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2F" w:rsidRDefault="00DD2333" w:rsidP="00AA355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ΠΙΝΑΚΑΣ ΕΠΙΣΚΕΨΙ</w:t>
      </w:r>
      <w:r w:rsidR="00AA3550">
        <w:rPr>
          <w:rFonts w:ascii="Arial" w:hAnsi="Arial" w:cs="Arial"/>
          <w:b/>
          <w:sz w:val="32"/>
        </w:rPr>
        <w:t>ΜΟΤΗΤΑ</w:t>
      </w:r>
      <w:r w:rsidR="00BD3237">
        <w:rPr>
          <w:rFonts w:ascii="Arial" w:hAnsi="Arial" w:cs="Arial"/>
          <w:b/>
          <w:sz w:val="32"/>
        </w:rPr>
        <w:t>Σ</w:t>
      </w:r>
      <w:bookmarkStart w:id="0" w:name="_GoBack"/>
      <w:bookmarkEnd w:id="0"/>
      <w:r w:rsidR="00AA3550">
        <w:rPr>
          <w:rFonts w:ascii="Arial" w:hAnsi="Arial" w:cs="Arial"/>
          <w:b/>
          <w:sz w:val="32"/>
        </w:rPr>
        <w:t xml:space="preserve"> ΣΧΟΛΕΙΩΝ ΑΝΑ ΠΕΡΙΟΧΗ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 xml:space="preserve">ΘΕΣΣΑΛΟΝΙΚΗ </w:t>
      </w:r>
      <w:r>
        <w:rPr>
          <w:rFonts w:cs="Arial"/>
          <w:sz w:val="32"/>
          <w:lang w:val="en-US"/>
        </w:rPr>
        <w:t xml:space="preserve">: </w:t>
      </w:r>
      <w:r w:rsidRPr="00AA3550">
        <w:rPr>
          <w:rFonts w:cs="Arial"/>
          <w:b/>
          <w:sz w:val="36"/>
          <w:lang w:val="en-US"/>
        </w:rPr>
        <w:t>228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ΧΑΛΚΙΔΙΚΗ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7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ΗΜΑΘΙΑ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8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ΠΙΕΡΙΑ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4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ΣΕΡΡΕΣ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18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ΠΕΛΛΑ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20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ΚΑΤΕΡΙΝΗ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8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ΒΕΡΟΙΑ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12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ΛΑΡΙΣΑ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3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ΚΙΛΚΙΣ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10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ΚΟΖΑΝΗ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4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ΜΑΓΝΗΣΙΑ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1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ΔΡΑΜΑ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1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ΚΑΒΑΛΑ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3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ΘΡΑΚΗ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2</w:t>
      </w:r>
    </w:p>
    <w:p w:rsidR="00AA3550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ΦΛΩΡΙΝΑ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1</w:t>
      </w:r>
    </w:p>
    <w:p w:rsidR="00AA3550" w:rsidRPr="00903186" w:rsidRDefault="00AA3550" w:rsidP="00AA3550">
      <w:pPr>
        <w:pStyle w:val="a3"/>
        <w:numPr>
          <w:ilvl w:val="0"/>
          <w:numId w:val="1"/>
        </w:numPr>
        <w:rPr>
          <w:rFonts w:cs="Arial"/>
          <w:sz w:val="32"/>
        </w:rPr>
      </w:pPr>
      <w:r>
        <w:rPr>
          <w:rFonts w:cs="Arial"/>
          <w:sz w:val="32"/>
        </w:rPr>
        <w:t>ΓΡΕΒΕΝΑ</w:t>
      </w:r>
      <w:r>
        <w:rPr>
          <w:rFonts w:cs="Arial"/>
          <w:sz w:val="32"/>
          <w:lang w:val="en-US"/>
        </w:rPr>
        <w:t xml:space="preserve"> : </w:t>
      </w:r>
      <w:r w:rsidRPr="00AA3550">
        <w:rPr>
          <w:rFonts w:cs="Arial"/>
          <w:b/>
          <w:sz w:val="36"/>
          <w:lang w:val="en-US"/>
        </w:rPr>
        <w:t>2</w:t>
      </w:r>
    </w:p>
    <w:p w:rsidR="00903186" w:rsidRPr="00903186" w:rsidRDefault="00903186" w:rsidP="00903186">
      <w:pPr>
        <w:rPr>
          <w:rFonts w:cs="Arial"/>
          <w:sz w:val="32"/>
          <w:lang w:val="en-US"/>
        </w:rPr>
      </w:pPr>
      <w:r>
        <w:rPr>
          <w:rFonts w:cs="Arial"/>
          <w:sz w:val="32"/>
        </w:rPr>
        <w:t xml:space="preserve">ΣΥΝΟΛΟ ΣΧΟΛΕΙΩΝ </w:t>
      </w:r>
      <w:r>
        <w:rPr>
          <w:rFonts w:cs="Arial"/>
          <w:sz w:val="32"/>
          <w:lang w:val="en-US"/>
        </w:rPr>
        <w:t xml:space="preserve">: </w:t>
      </w:r>
      <w:r w:rsidRPr="00903186">
        <w:rPr>
          <w:rFonts w:cs="Arial"/>
          <w:b/>
          <w:sz w:val="36"/>
          <w:lang w:val="en-US"/>
        </w:rPr>
        <w:t>332</w:t>
      </w:r>
    </w:p>
    <w:sectPr w:rsidR="00903186" w:rsidRPr="00903186" w:rsidSect="00942E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0E8"/>
    <w:multiLevelType w:val="hybridMultilevel"/>
    <w:tmpl w:val="522AAC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B2E"/>
    <w:rsid w:val="00126C2F"/>
    <w:rsid w:val="00903186"/>
    <w:rsid w:val="00942E53"/>
    <w:rsid w:val="00AA3550"/>
    <w:rsid w:val="00BD3237"/>
    <w:rsid w:val="00C75B2E"/>
    <w:rsid w:val="00DD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Battleship Averof</dc:creator>
  <cp:keywords/>
  <dc:description/>
  <cp:lastModifiedBy>user1</cp:lastModifiedBy>
  <cp:revision>5</cp:revision>
  <dcterms:created xsi:type="dcterms:W3CDTF">2017-12-01T08:46:00Z</dcterms:created>
  <dcterms:modified xsi:type="dcterms:W3CDTF">2017-12-04T14:32:00Z</dcterms:modified>
</cp:coreProperties>
</file>